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03" w:rsidRPr="00BE2A77" w:rsidRDefault="0095506A" w:rsidP="0095506A">
      <w:pPr>
        <w:pStyle w:val="a3"/>
        <w:spacing w:before="100" w:beforeAutospacing="1" w:after="100" w:afterAutospacing="1" w:line="240" w:lineRule="auto"/>
        <w:ind w:left="927"/>
        <w:outlineLvl w:val="3"/>
        <w:rPr>
          <w:rFonts w:eastAsia="Times New Roman" w:cs="Times New Roman"/>
          <w:b/>
          <w:bCs/>
          <w:i/>
          <w:szCs w:val="24"/>
          <w:u w:val="single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i/>
          <w:szCs w:val="24"/>
          <w:u w:val="single"/>
          <w:lang w:eastAsia="ru-RU"/>
        </w:rPr>
        <w:t>Г</w:t>
      </w:r>
      <w:r w:rsidR="00FC0603" w:rsidRPr="00BE2A77">
        <w:rPr>
          <w:rFonts w:eastAsia="Times New Roman" w:cs="Times New Roman"/>
          <w:b/>
          <w:bCs/>
          <w:i/>
          <w:szCs w:val="24"/>
          <w:u w:val="single"/>
          <w:lang w:eastAsia="ru-RU"/>
        </w:rPr>
        <w:t>осударственное казенное учреждение Краснодарского края "Центр занятости населения города Новороссийска"</w:t>
      </w:r>
    </w:p>
    <w:tbl>
      <w:tblPr>
        <w:tblStyle w:val="a7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FC0603" w:rsidTr="00E26750">
        <w:tc>
          <w:tcPr>
            <w:tcW w:w="10346" w:type="dxa"/>
          </w:tcPr>
          <w:p w:rsidR="00FC0603" w:rsidRDefault="00FC0603" w:rsidP="00FC0603">
            <w:pPr>
              <w:pStyle w:val="a5"/>
              <w:jc w:val="center"/>
            </w:pPr>
            <w:r>
              <w:rPr>
                <w:b/>
                <w:bCs/>
              </w:rPr>
              <w:t>Контактные данные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rPr>
                <w:b/>
                <w:bCs/>
              </w:rPr>
              <w:t>Телефон горячей линии 8(8617)63-76-18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Почтовый индекс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353922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Юридический адрес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г.</w:t>
            </w:r>
            <w:r w:rsidR="0021466B">
              <w:t xml:space="preserve"> </w:t>
            </w:r>
            <w:proofErr w:type="spellStart"/>
            <w:r>
              <w:t>Hовороссийск</w:t>
            </w:r>
            <w:proofErr w:type="spellEnd"/>
            <w:r>
              <w:t xml:space="preserve"> </w:t>
            </w:r>
            <w:proofErr w:type="spellStart"/>
            <w:r>
              <w:t>ул.Малоземельская</w:t>
            </w:r>
            <w:proofErr w:type="spellEnd"/>
            <w:r>
              <w:t xml:space="preserve"> 15</w:t>
            </w:r>
          </w:p>
          <w:p w:rsidR="00FC0603" w:rsidRPr="00FC0603" w:rsidRDefault="00FC0603" w:rsidP="00FC0603">
            <w:pPr>
              <w:pStyle w:val="a5"/>
              <w:spacing w:before="0" w:beforeAutospacing="0" w:after="0" w:afterAutospacing="0" w:line="0" w:lineRule="atLeast"/>
              <w:rPr>
                <w:u w:val="single"/>
              </w:rPr>
            </w:pPr>
            <w:r w:rsidRPr="00FC0603">
              <w:rPr>
                <w:u w:val="single"/>
              </w:rPr>
              <w:t>Как добраться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Проезд троллейбусом № 1, 6, 10, 12 , маршрутные такси № 10, 24, 27, 32 до остановки 9 Микрорайон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Междугородный код</w:t>
            </w:r>
            <w:r w:rsidR="00E26750">
              <w:t xml:space="preserve"> </w:t>
            </w:r>
            <w:r>
              <w:t>8617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Телефон</w:t>
            </w:r>
            <w:r w:rsidR="00E26750">
              <w:t xml:space="preserve"> </w:t>
            </w:r>
            <w:r>
              <w:t>63-76-18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Факс</w:t>
            </w:r>
            <w:r w:rsidR="00E26750">
              <w:t xml:space="preserve">  </w:t>
            </w:r>
            <w:r>
              <w:t>63-76-17</w:t>
            </w:r>
          </w:p>
          <w:p w:rsidR="00FC0603" w:rsidRPr="00E26750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Электронная почта</w:t>
            </w:r>
            <w:r w:rsidR="00E26750">
              <w:t xml:space="preserve">   </w:t>
            </w:r>
            <w:hyperlink r:id="rId5" w:history="1">
              <w:r w:rsidRPr="00FC0603">
                <w:rPr>
                  <w:rStyle w:val="a6"/>
                  <w:lang w:val="en-US"/>
                </w:rPr>
                <w:t>novoross</w:t>
              </w:r>
              <w:r w:rsidRPr="00E26750">
                <w:rPr>
                  <w:rStyle w:val="a6"/>
                </w:rPr>
                <w:t>@</w:t>
              </w:r>
              <w:r w:rsidRPr="00FC0603">
                <w:rPr>
                  <w:rStyle w:val="a6"/>
                  <w:lang w:val="en-US"/>
                </w:rPr>
                <w:t>dgsz</w:t>
              </w:r>
              <w:r w:rsidRPr="00E26750">
                <w:rPr>
                  <w:rStyle w:val="a6"/>
                </w:rPr>
                <w:t>.</w:t>
              </w:r>
              <w:r w:rsidRPr="00FC0603">
                <w:rPr>
                  <w:rStyle w:val="a6"/>
                  <w:lang w:val="en-US"/>
                </w:rPr>
                <w:t>krasnodar</w:t>
              </w:r>
              <w:r w:rsidRPr="00E26750">
                <w:rPr>
                  <w:rStyle w:val="a6"/>
                </w:rPr>
                <w:t>.</w:t>
              </w:r>
              <w:r w:rsidRPr="00FC0603">
                <w:rPr>
                  <w:rStyle w:val="a6"/>
                  <w:lang w:val="en-US"/>
                </w:rPr>
                <w:t>ru</w:t>
              </w:r>
            </w:hyperlink>
          </w:p>
          <w:p w:rsidR="00FC0603" w:rsidRPr="0095506A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t>Логин</w:t>
            </w:r>
            <w:r w:rsidRPr="0095506A">
              <w:t xml:space="preserve"> </w:t>
            </w:r>
            <w:proofErr w:type="gramStart"/>
            <w:r w:rsidRPr="00FC0603">
              <w:rPr>
                <w:lang w:val="en-US"/>
              </w:rPr>
              <w:t>Skype</w:t>
            </w:r>
            <w:r w:rsidR="00E26750">
              <w:t xml:space="preserve">  </w:t>
            </w:r>
            <w:hyperlink r:id="rId6" w:history="1">
              <w:proofErr w:type="spellStart"/>
              <w:r>
                <w:rPr>
                  <w:rStyle w:val="a6"/>
                </w:rPr>
                <w:t>czn</w:t>
              </w:r>
              <w:proofErr w:type="gramEnd"/>
              <w:r>
                <w:rPr>
                  <w:rStyle w:val="a6"/>
                </w:rPr>
                <w:t>_novoross</w:t>
              </w:r>
              <w:proofErr w:type="spellEnd"/>
            </w:hyperlink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rPr>
                <w:b/>
                <w:bCs/>
              </w:rPr>
              <w:t>Режим работы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понедельник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с 08:00 до 17:00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вторник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с 08:00 до 19:00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среда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с 08:00 до 17:00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четверг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с 08:00 до 17:00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пятница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с 08:00 до 16:00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суббота</w:t>
            </w:r>
          </w:p>
          <w:p w:rsidR="0021466B" w:rsidRPr="0021466B" w:rsidRDefault="0021466B" w:rsidP="002146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1466B">
              <w:rPr>
                <w:rFonts w:eastAsia="Times New Roman" w:cs="Times New Roman"/>
                <w:szCs w:val="24"/>
                <w:lang w:eastAsia="ru-RU"/>
              </w:rPr>
              <w:t>выходной</w:t>
            </w:r>
            <w:r w:rsidR="00E26750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r w:rsidRPr="0021466B">
              <w:rPr>
                <w:rFonts w:eastAsia="Times New Roman" w:cs="Times New Roman"/>
                <w:szCs w:val="24"/>
                <w:lang w:eastAsia="ru-RU"/>
              </w:rPr>
              <w:t>воскресенье</w:t>
            </w:r>
          </w:p>
          <w:p w:rsidR="00FC0603" w:rsidRDefault="00FC0603" w:rsidP="00FC0603">
            <w:pPr>
              <w:pStyle w:val="a5"/>
              <w:spacing w:before="0" w:beforeAutospacing="0" w:after="0" w:afterAutospacing="0" w:line="0" w:lineRule="atLeast"/>
            </w:pPr>
            <w:r>
              <w:rPr>
                <w:b/>
                <w:bCs/>
              </w:rPr>
              <w:t>Дополнительная информация</w:t>
            </w:r>
          </w:p>
          <w:p w:rsidR="00FC0603" w:rsidRDefault="00FC0603" w:rsidP="00FC0603">
            <w:pPr>
              <w:pStyle w:val="text-danger"/>
              <w:spacing w:before="0" w:beforeAutospacing="0" w:after="0" w:afterAutospacing="0" w:line="0" w:lineRule="atLeast"/>
            </w:pPr>
            <w:r>
              <w:t>перерыв с 12-00 до 12-50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0"/>
              <w:gridCol w:w="2974"/>
            </w:tblGrid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Контактные телефоны: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466B" w:rsidRPr="00FC0603" w:rsidRDefault="0021466B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Для граждан о порядке получения государственной услуги по подбору подходящей работы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8 (8617) 63-76-18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Для работодателей о порядке получения государственной услуги по подбору необходимых работников     </w:t>
                  </w:r>
                </w:p>
              </w:tc>
              <w:tc>
                <w:tcPr>
                  <w:tcW w:w="0" w:type="auto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8 (8617) 63-76-26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По вопросам трудовых отношений, охраны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8 (8617) 63-65-69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Для обжалования решения, действия или бездействия должностных лиц и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8 (861) 257-13-70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0603" w:rsidRPr="00FC0603" w:rsidTr="00E26750">
              <w:trPr>
                <w:trHeight w:val="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t>Информацию о состоянии рынка труда, об уровне заработной платы, о востребованных в регионе профессиях, о трудоустройстве несовершеннолетних, инвалидов, социально незащищенных категорий граждан и другие вопросы можно узнать по телефону горячей линии: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C0603" w:rsidRPr="00FC0603" w:rsidRDefault="00FC0603" w:rsidP="00FC060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C0603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8 (8617) 63-76-18</w:t>
                  </w:r>
                </w:p>
              </w:tc>
            </w:tr>
          </w:tbl>
          <w:p w:rsidR="00FC0603" w:rsidRDefault="00FC0603" w:rsidP="00FC0603">
            <w:pPr>
              <w:pStyle w:val="a3"/>
              <w:ind w:left="0"/>
            </w:pPr>
          </w:p>
        </w:tc>
      </w:tr>
    </w:tbl>
    <w:p w:rsidR="00FC0603" w:rsidRDefault="00FC0603" w:rsidP="00FC0603">
      <w:pPr>
        <w:pStyle w:val="a3"/>
        <w:ind w:left="927"/>
      </w:pPr>
    </w:p>
    <w:p w:rsidR="00FC0603" w:rsidRDefault="0021466B" w:rsidP="00FC0603">
      <w:pPr>
        <w:pStyle w:val="a3"/>
        <w:ind w:left="927" w:firstLine="708"/>
      </w:pPr>
      <w:r>
        <w:t xml:space="preserve">Ссылка  </w:t>
      </w:r>
      <w:hyperlink r:id="rId7" w:history="1">
        <w:r w:rsidRPr="00AD52A6">
          <w:rPr>
            <w:rStyle w:val="a6"/>
          </w:rPr>
          <w:t>http://www.kubzan.ru/Czn/Detail/7890160c-e53d-48f0-810c-3f498907fe57</w:t>
        </w:r>
      </w:hyperlink>
    </w:p>
    <w:sectPr w:rsidR="00FC0603" w:rsidSect="00E2675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CBF"/>
    <w:multiLevelType w:val="hybridMultilevel"/>
    <w:tmpl w:val="EE5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4F42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41B42"/>
    <w:multiLevelType w:val="hybridMultilevel"/>
    <w:tmpl w:val="0338B7BA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30A1"/>
    <w:multiLevelType w:val="hybridMultilevel"/>
    <w:tmpl w:val="AAFE8800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16A"/>
    <w:multiLevelType w:val="multilevel"/>
    <w:tmpl w:val="A10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35A55"/>
    <w:multiLevelType w:val="hybridMultilevel"/>
    <w:tmpl w:val="799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27C"/>
    <w:multiLevelType w:val="multilevel"/>
    <w:tmpl w:val="59F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437E0"/>
    <w:multiLevelType w:val="multilevel"/>
    <w:tmpl w:val="A4D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B2D08"/>
    <w:multiLevelType w:val="hybridMultilevel"/>
    <w:tmpl w:val="B5180B3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4A674C7"/>
    <w:multiLevelType w:val="hybridMultilevel"/>
    <w:tmpl w:val="75A0D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B491AE1"/>
    <w:multiLevelType w:val="hybridMultilevel"/>
    <w:tmpl w:val="84C2699E"/>
    <w:lvl w:ilvl="0" w:tplc="6B46D7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CD721D"/>
    <w:multiLevelType w:val="hybridMultilevel"/>
    <w:tmpl w:val="0E7AA878"/>
    <w:lvl w:ilvl="0" w:tplc="0DE0B9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0FC8"/>
    <w:multiLevelType w:val="hybridMultilevel"/>
    <w:tmpl w:val="4784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2CDD"/>
    <w:multiLevelType w:val="hybridMultilevel"/>
    <w:tmpl w:val="88328D92"/>
    <w:lvl w:ilvl="0" w:tplc="0DE0B94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625E0"/>
    <w:multiLevelType w:val="hybridMultilevel"/>
    <w:tmpl w:val="6A409834"/>
    <w:lvl w:ilvl="0" w:tplc="55D8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03"/>
    <w:rsid w:val="000F25A6"/>
    <w:rsid w:val="00152080"/>
    <w:rsid w:val="001C43E2"/>
    <w:rsid w:val="0021257F"/>
    <w:rsid w:val="00214182"/>
    <w:rsid w:val="0021466B"/>
    <w:rsid w:val="002950CB"/>
    <w:rsid w:val="00401466"/>
    <w:rsid w:val="0047364E"/>
    <w:rsid w:val="00674619"/>
    <w:rsid w:val="006A51D0"/>
    <w:rsid w:val="006D789D"/>
    <w:rsid w:val="006E221C"/>
    <w:rsid w:val="00844FBC"/>
    <w:rsid w:val="00857371"/>
    <w:rsid w:val="00907291"/>
    <w:rsid w:val="0095506A"/>
    <w:rsid w:val="00975781"/>
    <w:rsid w:val="00A316AD"/>
    <w:rsid w:val="00A84051"/>
    <w:rsid w:val="00BE2A77"/>
    <w:rsid w:val="00BE7223"/>
    <w:rsid w:val="00D4105F"/>
    <w:rsid w:val="00DA4628"/>
    <w:rsid w:val="00DC3139"/>
    <w:rsid w:val="00E26750"/>
    <w:rsid w:val="00E70511"/>
    <w:rsid w:val="00FC0603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DFAE6-0F53-43B6-8D52-431234DB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91"/>
  </w:style>
  <w:style w:type="paragraph" w:styleId="1">
    <w:name w:val="heading 1"/>
    <w:basedOn w:val="a"/>
    <w:next w:val="a"/>
    <w:link w:val="10"/>
    <w:uiPriority w:val="9"/>
    <w:qFormat/>
    <w:rsid w:val="00BE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06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6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0603"/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nhideWhenUsed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C0603"/>
    <w:rPr>
      <w:color w:val="0000FF"/>
      <w:u w:val="single"/>
    </w:rPr>
  </w:style>
  <w:style w:type="paragraph" w:customStyle="1" w:styleId="text-danger">
    <w:name w:val="text-danger"/>
    <w:basedOn w:val="a"/>
    <w:rsid w:val="00FC0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F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C06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57371"/>
  </w:style>
  <w:style w:type="character" w:customStyle="1" w:styleId="20">
    <w:name w:val="Заголовок 2 Знак"/>
    <w:basedOn w:val="a0"/>
    <w:link w:val="2"/>
    <w:uiPriority w:val="9"/>
    <w:semiHidden/>
    <w:rsid w:val="00BE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rsid w:val="00BE2A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E2A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bzan.ru/Czn/Detail/7890160c-e53d-48f0-810c-3f498907fe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ype:czn_novoross?chat" TargetMode="External"/><Relationship Id="rId5" Type="http://schemas.openxmlformats.org/officeDocument/2006/relationships/hyperlink" Target="mailto:novoross@dgsz.krasnod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User1</cp:lastModifiedBy>
  <cp:revision>3</cp:revision>
  <cp:lastPrinted>2016-06-24T09:50:00Z</cp:lastPrinted>
  <dcterms:created xsi:type="dcterms:W3CDTF">2016-06-27T07:36:00Z</dcterms:created>
  <dcterms:modified xsi:type="dcterms:W3CDTF">2016-06-27T07:41:00Z</dcterms:modified>
</cp:coreProperties>
</file>